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bookmarkStart w:id="0" w:name="_GoBack"/>
      <w:bookmarkEnd w:id="0"/>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7DEE5B2C" w14:textId="77777777" w:rsidR="00491B22" w:rsidRPr="00FC26EE" w:rsidRDefault="00491B22" w:rsidP="00FC26EE">
      <w:pPr>
        <w:autoSpaceDE w:val="0"/>
        <w:autoSpaceDN w:val="0"/>
        <w:adjustRightInd w:val="0"/>
        <w:ind w:left="720"/>
        <w:rPr>
          <w:rFonts w:ascii="Arial" w:hAnsi="Arial" w:cs="Arial"/>
          <w:color w:val="000000"/>
        </w:rPr>
      </w:pP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4B6909B6" w:rsidR="00900300"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215264">
        <w:rPr>
          <w:rFonts w:ascii="Arial" w:hAnsi="Arial" w:cs="Arial"/>
          <w:color w:val="000000"/>
        </w:rPr>
        <w:t>Contractor wi</w:t>
      </w:r>
      <w:r w:rsidR="00E30031" w:rsidRPr="00FC26EE">
        <w:rPr>
          <w:rFonts w:ascii="Arial" w:hAnsi="Arial" w:cs="Arial"/>
          <w:color w:val="000000"/>
        </w:rPr>
        <w:t xml:space="preserve">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w:t>
      </w:r>
      <w:r w:rsidR="00215264">
        <w:rPr>
          <w:rFonts w:ascii="Arial" w:hAnsi="Arial" w:cs="Arial"/>
          <w:color w:val="000000"/>
        </w:rPr>
        <w:t>Contractor cannot dispute Covered California’s decision to terminate this Agreement without cause.</w:t>
      </w:r>
      <w:r w:rsidR="00B61570" w:rsidRPr="00FC26EE">
        <w:rPr>
          <w:rFonts w:ascii="Arial" w:hAnsi="Arial" w:cs="Arial"/>
          <w:color w:val="000000"/>
        </w:rPr>
        <w:t xml:space="preserve"> </w:t>
      </w:r>
    </w:p>
    <w:p w14:paraId="40D254DC" w14:textId="77777777" w:rsidR="00215264" w:rsidRDefault="00215264" w:rsidP="00FC26EE">
      <w:pPr>
        <w:autoSpaceDE w:val="0"/>
        <w:autoSpaceDN w:val="0"/>
        <w:adjustRightInd w:val="0"/>
        <w:ind w:left="720"/>
        <w:rPr>
          <w:rFonts w:ascii="Arial" w:hAnsi="Arial" w:cs="Arial"/>
          <w:color w:val="000000"/>
        </w:rPr>
      </w:pPr>
    </w:p>
    <w:p w14:paraId="600E4F17" w14:textId="1FFD1706" w:rsidR="00215264" w:rsidRPr="00FC26EE" w:rsidRDefault="00215264" w:rsidP="00FC26EE">
      <w:pPr>
        <w:autoSpaceDE w:val="0"/>
        <w:autoSpaceDN w:val="0"/>
        <w:adjustRightInd w:val="0"/>
        <w:ind w:left="720"/>
        <w:rPr>
          <w:rFonts w:ascii="Arial" w:hAnsi="Arial" w:cs="Arial"/>
          <w:color w:val="000000"/>
        </w:rPr>
      </w:pPr>
      <w:r>
        <w:rPr>
          <w:rFonts w:ascii="Arial" w:hAnsi="Arial" w:cs="Arial"/>
          <w:color w:val="000000"/>
        </w:rPr>
        <w:t>Disputes must follow the following procedures: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w:t>
      </w:r>
      <w:proofErr w:type="spellStart"/>
      <w:r w:rsidRPr="00FC26EE">
        <w:rPr>
          <w:rFonts w:ascii="Arial" w:hAnsi="Arial" w:cs="Arial"/>
          <w:color w:val="000000"/>
        </w:rPr>
        <w:t>personam</w:t>
      </w:r>
      <w:proofErr w:type="spellEnd"/>
      <w:r w:rsidRPr="00FC26EE">
        <w:rPr>
          <w:rFonts w:ascii="Arial" w:hAnsi="Arial" w:cs="Arial"/>
          <w:color w:val="000000"/>
        </w:rPr>
        <w:t xml:space="preserve">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361233A9" w14:textId="77777777" w:rsidR="002D60BB" w:rsidRDefault="002D60BB" w:rsidP="00FC26EE">
      <w:pPr>
        <w:ind w:left="720"/>
        <w:rPr>
          <w:rFonts w:ascii="Arial" w:hAnsi="Arial" w:cs="Arial"/>
        </w:rPr>
      </w:pPr>
    </w:p>
    <w:p w14:paraId="507CA941" w14:textId="59760405" w:rsidR="008D1C76" w:rsidRDefault="008D1C76">
      <w:pPr>
        <w:spacing w:after="200" w:line="276" w:lineRule="auto"/>
        <w:rPr>
          <w:rFonts w:ascii="Arial" w:hAnsi="Arial" w:cs="Arial"/>
        </w:rPr>
      </w:pPr>
      <w:r>
        <w:rPr>
          <w:rFonts w:ascii="Arial" w:hAnsi="Arial" w:cs="Arial"/>
        </w:rPr>
        <w:br w:type="page"/>
      </w:r>
    </w:p>
    <w:p w14:paraId="1F8512C1" w14:textId="77777777" w:rsidR="008D1C76" w:rsidRPr="00FC26EE" w:rsidRDefault="008D1C76"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644B24">
      <w:pPr>
        <w:pStyle w:val="ListParagraph"/>
        <w:keepNext/>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644B24">
      <w:pPr>
        <w:pStyle w:val="ListParagraph"/>
        <w:keepNext/>
        <w:ind w:left="360"/>
        <w:contextualSpacing/>
        <w:rPr>
          <w:rFonts w:ascii="Arial" w:hAnsi="Arial" w:cs="Arial"/>
          <w:b/>
          <w:u w:val="single"/>
        </w:rPr>
      </w:pPr>
    </w:p>
    <w:p w14:paraId="5AB08E74" w14:textId="77777777" w:rsidR="00704952" w:rsidRPr="00FC26EE" w:rsidRDefault="00704952" w:rsidP="00644B24">
      <w:pPr>
        <w:keepNext/>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CA422A">
      <w:pPr>
        <w:keepNext/>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CA422A">
      <w:pPr>
        <w:keepNext/>
        <w:ind w:left="720"/>
        <w:contextualSpacing/>
        <w:rPr>
          <w:rFonts w:ascii="Arial" w:eastAsiaTheme="minorHAnsi" w:hAnsi="Arial" w:cs="Arial"/>
          <w:b/>
          <w:u w:val="single"/>
        </w:rPr>
      </w:pPr>
    </w:p>
    <w:p w14:paraId="7A797225" w14:textId="77777777" w:rsidR="00704952" w:rsidRPr="00FC26EE" w:rsidRDefault="00704952" w:rsidP="00CA422A">
      <w:pPr>
        <w:keepNext/>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16575F72"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E43E98D"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w:t>
      </w:r>
      <w:r w:rsidR="00E71685">
        <w:rPr>
          <w:rFonts w:ascii="Arial" w:hAnsi="Arial" w:cs="Arial"/>
          <w:iCs/>
        </w:rPr>
        <w:t xml:space="preserve">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6659D9DF" w14:textId="77777777" w:rsidR="002D60BB" w:rsidRDefault="002D60BB" w:rsidP="00FC26EE">
      <w:pPr>
        <w:rPr>
          <w:rFonts w:ascii="Arial" w:hAnsi="Arial" w:cs="Arial"/>
        </w:rPr>
      </w:pPr>
    </w:p>
    <w:p w14:paraId="4F2D2EE9" w14:textId="77777777" w:rsidR="008D1C76" w:rsidRPr="00FC26EE" w:rsidRDefault="008D1C76"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B82DA67"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1311FA">
      <w:pPr>
        <w:keepNext/>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1311FA">
      <w:pPr>
        <w:keepNext/>
        <w:ind w:left="540"/>
        <w:rPr>
          <w:rFonts w:ascii="Arial" w:hAnsi="Arial" w:cs="Arial"/>
          <w:bCs/>
        </w:rPr>
      </w:pPr>
    </w:p>
    <w:p w14:paraId="61B0BF7B" w14:textId="54AEC3A6" w:rsidR="0001349B" w:rsidRPr="00FC26EE" w:rsidRDefault="00704952" w:rsidP="001311FA">
      <w:pPr>
        <w:keepNext/>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56ADF273" w:rsidR="001A68E7" w:rsidRPr="00FC26EE" w:rsidRDefault="001A68E7" w:rsidP="001B684B">
      <w:pPr>
        <w:ind w:left="720"/>
        <w:rPr>
          <w:rFonts w:ascii="Arial" w:hAnsi="Arial" w:cs="Arial"/>
        </w:rPr>
      </w:pPr>
      <w:r w:rsidRPr="00FC26EE">
        <w:rPr>
          <w:rFonts w:ascii="Arial" w:hAnsi="Arial"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Pr>
          <w:rFonts w:ascii="Arial" w:hAnsi="Arial" w:cs="Arial"/>
        </w:rPr>
        <w:t xml:space="preserve">to file a </w:t>
      </w:r>
      <w:r w:rsidRPr="00FC26EE">
        <w:rPr>
          <w:rFonts w:ascii="Arial" w:hAnsi="Arial" w:cs="Arial"/>
        </w:rPr>
        <w:t xml:space="preserve">Statement of Economic Interest </w:t>
      </w:r>
      <w:r w:rsidR="00827B16">
        <w:rPr>
          <w:rFonts w:ascii="Arial" w:hAnsi="Arial" w:cs="Arial"/>
        </w:rPr>
        <w:t xml:space="preserve">(Form 700) </w:t>
      </w:r>
      <w:r w:rsidRPr="00FC26EE">
        <w:rPr>
          <w:rFonts w:ascii="Arial" w:hAnsi="Arial" w:cs="Arial"/>
        </w:rPr>
        <w:t>with Covered California</w:t>
      </w:r>
      <w:r w:rsidR="00F7591C">
        <w:rPr>
          <w:rFonts w:ascii="Arial" w:hAnsi="Arial" w:cs="Arial"/>
        </w:rPr>
        <w:t xml:space="preserve"> (Designated Filer)</w:t>
      </w:r>
      <w:r w:rsidRPr="00FC26EE">
        <w:rPr>
          <w:rFonts w:ascii="Arial" w:hAnsi="Arial" w:cs="Arial"/>
        </w:rPr>
        <w:t xml:space="preserve">.  If, during the term of this agreement, any key staff are added to work on this Agreement, such staff </w:t>
      </w:r>
      <w:r w:rsidR="00CC333D">
        <w:rPr>
          <w:rFonts w:ascii="Arial" w:hAnsi="Arial" w:cs="Arial"/>
        </w:rPr>
        <w:t xml:space="preserve">who fall within the definition of consultant as specified above </w:t>
      </w:r>
      <w:r w:rsidRPr="00FC26EE">
        <w:rPr>
          <w:rFonts w:ascii="Arial" w:hAnsi="Arial" w:cs="Arial"/>
        </w:rPr>
        <w:t>must</w:t>
      </w:r>
      <w:r w:rsidR="00CC333D">
        <w:rPr>
          <w:rFonts w:ascii="Arial" w:hAnsi="Arial" w:cs="Arial"/>
        </w:rPr>
        <w:t xml:space="preserve"> </w:t>
      </w:r>
      <w:r w:rsidRPr="00FC26EE">
        <w:rPr>
          <w:rFonts w:ascii="Arial" w:hAnsi="Arial" w:cs="Arial"/>
        </w:rPr>
        <w:t xml:space="preserve">file </w:t>
      </w:r>
      <w:r w:rsidR="001B684B">
        <w:rPr>
          <w:rFonts w:ascii="Arial" w:hAnsi="Arial" w:cs="Arial"/>
        </w:rPr>
        <w:t xml:space="preserve">a </w:t>
      </w:r>
      <w:r w:rsidRPr="00FC26EE">
        <w:rPr>
          <w:rFonts w:ascii="Arial" w:hAnsi="Arial" w:cs="Arial"/>
        </w:rPr>
        <w:t>Form 700 with Covered California.</w:t>
      </w:r>
    </w:p>
    <w:p w14:paraId="71345945" w14:textId="77777777" w:rsidR="00053AA8" w:rsidRPr="00FC26EE" w:rsidRDefault="00053AA8" w:rsidP="001B684B">
      <w:pPr>
        <w:jc w:val="both"/>
        <w:rPr>
          <w:rFonts w:ascii="Arial" w:hAnsi="Arial" w:cs="Arial"/>
        </w:rPr>
      </w:pPr>
    </w:p>
    <w:p w14:paraId="7DF6861F" w14:textId="5E3E5383" w:rsidR="00704952" w:rsidRPr="00FC26EE" w:rsidRDefault="00704952" w:rsidP="00FC26EE">
      <w:pPr>
        <w:ind w:left="720"/>
        <w:rPr>
          <w:rFonts w:ascii="Arial" w:hAnsi="Arial" w:cs="Arial"/>
        </w:rPr>
      </w:pPr>
      <w:r w:rsidRPr="00FC26EE">
        <w:rPr>
          <w:rFonts w:ascii="Arial" w:hAnsi="Arial" w:cs="Arial"/>
        </w:rPr>
        <w:lastRenderedPageBreak/>
        <w:t xml:space="preserve">The Contractor understands that the Contractor’s key staff performing work under this Agreement may be required to file a Form 700 </w:t>
      </w:r>
      <w:r w:rsidR="007D6393">
        <w:rPr>
          <w:rFonts w:ascii="Arial" w:hAnsi="Arial" w:cs="Arial"/>
        </w:rPr>
        <w:t xml:space="preserve">electronically with Covered California’s </w:t>
      </w:r>
      <w:r w:rsidR="00827B16">
        <w:rPr>
          <w:rFonts w:ascii="Arial" w:hAnsi="Arial" w:cs="Arial"/>
        </w:rPr>
        <w:t>electronic</w:t>
      </w:r>
      <w:r w:rsidR="007D6393">
        <w:rPr>
          <w:rFonts w:ascii="Arial" w:hAnsi="Arial" w:cs="Arial"/>
        </w:rPr>
        <w:t xml:space="preserve"> filing system </w:t>
      </w:r>
      <w:r w:rsidRPr="00FC26EE">
        <w:rPr>
          <w:rFonts w:ascii="Arial" w:hAnsi="Arial" w:cs="Arial"/>
        </w:rPr>
        <w:t xml:space="preserve">as follows: </w:t>
      </w:r>
    </w:p>
    <w:p w14:paraId="758459D4" w14:textId="77777777" w:rsidR="00704952" w:rsidRPr="00FC26EE" w:rsidRDefault="00704952" w:rsidP="00FC26EE">
      <w:pPr>
        <w:ind w:left="720"/>
        <w:rPr>
          <w:rFonts w:ascii="Arial" w:hAnsi="Arial" w:cs="Arial"/>
        </w:rPr>
      </w:pPr>
    </w:p>
    <w:p w14:paraId="717722E8" w14:textId="56B59C64" w:rsidR="00704952" w:rsidRPr="00FC26EE" w:rsidRDefault="00827B16" w:rsidP="00FC26EE">
      <w:pPr>
        <w:pStyle w:val="ListParagraph"/>
        <w:numPr>
          <w:ilvl w:val="0"/>
          <w:numId w:val="41"/>
        </w:numPr>
        <w:rPr>
          <w:rFonts w:ascii="Arial" w:hAnsi="Arial" w:cs="Arial"/>
        </w:rPr>
      </w:pPr>
      <w:r>
        <w:rPr>
          <w:rFonts w:ascii="Arial" w:hAnsi="Arial" w:cs="Arial"/>
        </w:rPr>
        <w:t>W</w:t>
      </w:r>
      <w:r w:rsidR="00CC333D">
        <w:rPr>
          <w:rFonts w:ascii="Arial" w:hAnsi="Arial" w:cs="Arial"/>
        </w:rPr>
        <w:t>ithin 30 days of receiving notification by email</w:t>
      </w:r>
      <w:r>
        <w:rPr>
          <w:rFonts w:ascii="Arial" w:hAnsi="Arial" w:cs="Arial"/>
        </w:rPr>
        <w:t xml:space="preserve"> (Assuming Office Form 700)</w:t>
      </w:r>
      <w:r w:rsidR="00704952" w:rsidRPr="00FC26EE">
        <w:rPr>
          <w:rFonts w:ascii="Arial" w:hAnsi="Arial" w:cs="Arial"/>
        </w:rPr>
        <w:t xml:space="preserve">; </w:t>
      </w:r>
    </w:p>
    <w:p w14:paraId="02831918" w14:textId="77777777" w:rsidR="00704952" w:rsidRPr="00FC26EE" w:rsidRDefault="00704952" w:rsidP="00FC26EE">
      <w:pPr>
        <w:ind w:left="1440" w:hanging="720"/>
        <w:rPr>
          <w:rFonts w:ascii="Arial" w:hAnsi="Arial" w:cs="Arial"/>
        </w:rPr>
      </w:pPr>
    </w:p>
    <w:p w14:paraId="7A66561A" w14:textId="021B3084" w:rsidR="00704952" w:rsidRPr="00FC26EE" w:rsidRDefault="001B684B" w:rsidP="00FC26EE">
      <w:pPr>
        <w:pStyle w:val="ListParagraph"/>
        <w:numPr>
          <w:ilvl w:val="0"/>
          <w:numId w:val="41"/>
        </w:numPr>
        <w:rPr>
          <w:rFonts w:ascii="Arial" w:hAnsi="Arial" w:cs="Arial"/>
        </w:rPr>
      </w:pPr>
      <w:r>
        <w:rPr>
          <w:rFonts w:ascii="Arial" w:hAnsi="Arial" w:cs="Arial"/>
        </w:rPr>
        <w:t>A</w:t>
      </w:r>
      <w:r w:rsidR="00704952" w:rsidRPr="00FC26EE">
        <w:rPr>
          <w:rFonts w:ascii="Arial" w:hAnsi="Arial" w:cs="Arial"/>
        </w:rPr>
        <w:t>nnually thereafter while remaining a consultant as defined in the regulations cited above</w:t>
      </w:r>
      <w:r>
        <w:rPr>
          <w:rFonts w:ascii="Arial" w:hAnsi="Arial" w:cs="Arial"/>
        </w:rPr>
        <w:t xml:space="preserve"> upon receiving notification by email, but no later than the first Monday in April</w:t>
      </w:r>
      <w:r w:rsidR="00704952" w:rsidRPr="00FC26EE">
        <w:rPr>
          <w:rFonts w:ascii="Arial" w:hAnsi="Arial" w:cs="Arial"/>
        </w:rPr>
        <w:t xml:space="preserve"> of each subsequent year</w:t>
      </w:r>
      <w:r w:rsidR="00827B16">
        <w:rPr>
          <w:rFonts w:ascii="Arial" w:hAnsi="Arial" w:cs="Arial"/>
        </w:rPr>
        <w:t xml:space="preserve"> (Annual Form 700)</w:t>
      </w:r>
      <w:r w:rsidR="00704952" w:rsidRPr="00FC26EE">
        <w:rPr>
          <w:rFonts w:ascii="Arial" w:hAnsi="Arial" w:cs="Arial"/>
        </w:rPr>
        <w:t>; and</w:t>
      </w:r>
    </w:p>
    <w:p w14:paraId="43021FFB" w14:textId="77777777" w:rsidR="00704952" w:rsidRPr="00FC26EE" w:rsidRDefault="00704952" w:rsidP="00FC26EE">
      <w:pPr>
        <w:ind w:left="1440" w:hanging="720"/>
        <w:rPr>
          <w:rFonts w:ascii="Arial" w:hAnsi="Arial" w:cs="Arial"/>
        </w:rPr>
      </w:pPr>
    </w:p>
    <w:p w14:paraId="4391A664" w14:textId="1E9A7C21"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00827B16">
        <w:rPr>
          <w:rFonts w:ascii="Arial" w:hAnsi="Arial" w:cs="Arial"/>
        </w:rPr>
        <w:t xml:space="preserve"> (Leaving Office Form 700)</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7F0267">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7F0267">
      <w:pPr>
        <w:keepNext/>
        <w:rPr>
          <w:rFonts w:ascii="Arial" w:hAnsi="Arial" w:cs="Arial"/>
        </w:rPr>
      </w:pPr>
    </w:p>
    <w:p w14:paraId="22146A5E" w14:textId="32ED0A91" w:rsidR="00704952" w:rsidRPr="00FC26EE" w:rsidRDefault="00CA6C76" w:rsidP="007F0267">
      <w:pPr>
        <w:keepNext/>
        <w:tabs>
          <w:tab w:val="left" w:pos="-720"/>
        </w:tabs>
        <w:suppressAutoHyphens/>
        <w:ind w:left="720"/>
        <w:rPr>
          <w:rFonts w:ascii="Arial" w:hAnsi="Arial" w:cs="Arial"/>
          <w:spacing w:val="-3"/>
        </w:rPr>
      </w:pPr>
      <w:r>
        <w:rPr>
          <w:rFonts w:ascii="Arial" w:hAnsi="Arial" w:cs="Arial"/>
          <w:spacing w:val="-3"/>
        </w:rPr>
        <w:t>All</w:t>
      </w:r>
      <w:r w:rsidR="00704952" w:rsidRPr="00FC26EE">
        <w:rPr>
          <w:rFonts w:ascii="Arial" w:hAnsi="Arial" w:cs="Arial"/>
          <w:spacing w:val="-3"/>
        </w:rPr>
        <w:t xml:space="preserve"> Contractor</w:t>
      </w:r>
      <w:r>
        <w:rPr>
          <w:rFonts w:ascii="Arial" w:hAnsi="Arial" w:cs="Arial"/>
          <w:spacing w:val="-3"/>
        </w:rPr>
        <w:t>’s key staff who file a Form 700 pursuant to Section JJ</w:t>
      </w:r>
      <w:r w:rsidR="00704952" w:rsidRPr="00FC26EE">
        <w:rPr>
          <w:rFonts w:ascii="Arial" w:hAnsi="Arial" w:cs="Arial"/>
          <w:spacing w:val="-3"/>
        </w:rPr>
        <w:t xml:space="preserve"> </w:t>
      </w:r>
      <w:r>
        <w:rPr>
          <w:rFonts w:ascii="Arial" w:hAnsi="Arial" w:cs="Arial"/>
          <w:spacing w:val="-3"/>
        </w:rPr>
        <w:t>must</w:t>
      </w:r>
      <w:r w:rsidR="00704952" w:rsidRPr="00FC26EE">
        <w:rPr>
          <w:rFonts w:ascii="Arial" w:hAnsi="Arial" w:cs="Arial"/>
          <w:spacing w:val="-3"/>
        </w:rPr>
        <w:t xml:space="preserve"> </w:t>
      </w:r>
      <w:r w:rsidR="00CA47AE">
        <w:rPr>
          <w:rFonts w:ascii="Arial" w:hAnsi="Arial" w:cs="Arial"/>
          <w:spacing w:val="-3"/>
        </w:rPr>
        <w:t xml:space="preserve">provide a copy of their current certificate of completion of </w:t>
      </w:r>
      <w:r w:rsidR="00704952" w:rsidRPr="00FC26EE">
        <w:rPr>
          <w:rFonts w:ascii="Arial" w:hAnsi="Arial" w:cs="Arial"/>
          <w:spacing w:val="-3"/>
        </w:rPr>
        <w:t>the California Attorney General’s Ethics Training Course for State Officials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690D7666" w:rsidR="00704952" w:rsidRPr="00FC26EE" w:rsidRDefault="0058421D" w:rsidP="00FC26EE">
      <w:pPr>
        <w:pStyle w:val="ListParagraph"/>
        <w:numPr>
          <w:ilvl w:val="0"/>
          <w:numId w:val="42"/>
        </w:numPr>
        <w:tabs>
          <w:tab w:val="left" w:pos="-720"/>
        </w:tabs>
        <w:suppressAutoHyphens/>
        <w:rPr>
          <w:rFonts w:ascii="Arial" w:hAnsi="Arial" w:cs="Arial"/>
          <w:spacing w:val="-3"/>
        </w:rPr>
      </w:pPr>
      <w:r>
        <w:rPr>
          <w:rFonts w:ascii="Arial" w:hAnsi="Arial" w:cs="Arial"/>
          <w:spacing w:val="-3"/>
        </w:rPr>
        <w:t xml:space="preserve">At the same time that the Assuming Office Form 700 is due, as instructed by the notification emailed by Covered California’s </w:t>
      </w:r>
      <w:r w:rsidR="00827B16">
        <w:rPr>
          <w:rFonts w:ascii="Arial" w:hAnsi="Arial" w:cs="Arial"/>
          <w:spacing w:val="-3"/>
        </w:rPr>
        <w:t>electronic</w:t>
      </w:r>
      <w:r>
        <w:rPr>
          <w:rFonts w:ascii="Arial" w:hAnsi="Arial" w:cs="Arial"/>
          <w:spacing w:val="-3"/>
        </w:rPr>
        <w:t xml:space="preserve"> system; </w:t>
      </w:r>
      <w:r w:rsidR="00704952"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321DE956"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491B22">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A2249C4"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AE1E4A">
      <w:rPr>
        <w:rFonts w:ascii="Arial" w:hAnsi="Arial" w:cs="Arial"/>
        <w:sz w:val="20"/>
        <w:szCs w:val="20"/>
      </w:rPr>
      <w:t>05</w:t>
    </w:r>
    <w:r w:rsidR="00985AFF">
      <w:rPr>
        <w:rFonts w:ascii="Arial" w:hAnsi="Arial" w:cs="Arial"/>
        <w:sz w:val="20"/>
        <w:szCs w:val="20"/>
      </w:rPr>
      <w:t>18</w:t>
    </w:r>
    <w:r w:rsidRPr="009B6FA9">
      <w:rPr>
        <w:rFonts w:ascii="Arial" w:hAnsi="Arial" w:cs="Arial"/>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29BF3984" w14:textId="41A197AD" w:rsidR="002951C0" w:rsidRPr="00AA3AED" w:rsidRDefault="00E145B4" w:rsidP="002951C0">
        <w:pPr>
          <w:pStyle w:val="Header"/>
          <w:tabs>
            <w:tab w:val="clear" w:pos="8640"/>
            <w:tab w:val="right" w:pos="9270"/>
          </w:tabs>
          <w:rPr>
            <w:rFonts w:ascii="Arial" w:hAnsi="Arial" w:cs="Arial"/>
            <w:sz w:val="20"/>
            <w:szCs w:val="20"/>
          </w:rPr>
        </w:pPr>
        <w:r>
          <w:rPr>
            <w:rFonts w:ascii="Arial" w:hAnsi="Arial" w:cs="Arial"/>
            <w:sz w:val="20"/>
            <w:szCs w:val="20"/>
          </w:rPr>
          <w:t>Agreement TBD</w:t>
        </w:r>
        <w:r w:rsidR="002951C0" w:rsidRPr="00AA3AED">
          <w:rPr>
            <w:rFonts w:ascii="Arial" w:hAnsi="Arial" w:cs="Arial"/>
            <w:sz w:val="20"/>
            <w:szCs w:val="20"/>
          </w:rPr>
          <w:tab/>
        </w:r>
        <w:r w:rsidR="002951C0" w:rsidRPr="00AA3AED">
          <w:rPr>
            <w:rFonts w:ascii="Arial" w:hAnsi="Arial" w:cs="Arial"/>
            <w:sz w:val="20"/>
            <w:szCs w:val="20"/>
          </w:rPr>
          <w:tab/>
          <w:t xml:space="preserve">         Page </w:t>
        </w:r>
        <w:r w:rsidR="002951C0" w:rsidRPr="00AA3AED">
          <w:rPr>
            <w:rFonts w:ascii="Arial" w:hAnsi="Arial" w:cs="Arial"/>
            <w:sz w:val="20"/>
            <w:szCs w:val="20"/>
          </w:rPr>
          <w:fldChar w:fldCharType="begin"/>
        </w:r>
        <w:r w:rsidR="002951C0" w:rsidRPr="00AA3AED">
          <w:rPr>
            <w:rFonts w:ascii="Arial" w:hAnsi="Arial" w:cs="Arial"/>
            <w:sz w:val="20"/>
            <w:szCs w:val="20"/>
          </w:rPr>
          <w:instrText xml:space="preserve"> PAGE  \* Arabic  \* MERGEFORMAT </w:instrText>
        </w:r>
        <w:r w:rsidR="002951C0" w:rsidRPr="00AA3AED">
          <w:rPr>
            <w:rFonts w:ascii="Arial" w:hAnsi="Arial" w:cs="Arial"/>
            <w:sz w:val="20"/>
            <w:szCs w:val="20"/>
          </w:rPr>
          <w:fldChar w:fldCharType="separate"/>
        </w:r>
        <w:r>
          <w:rPr>
            <w:rFonts w:ascii="Arial" w:hAnsi="Arial" w:cs="Arial"/>
            <w:noProof/>
            <w:sz w:val="20"/>
            <w:szCs w:val="20"/>
          </w:rPr>
          <w:t>17</w:t>
        </w:r>
        <w:r w:rsidR="002951C0" w:rsidRPr="00AA3AED">
          <w:rPr>
            <w:rFonts w:ascii="Arial" w:hAnsi="Arial" w:cs="Arial"/>
            <w:sz w:val="20"/>
            <w:szCs w:val="20"/>
          </w:rPr>
          <w:fldChar w:fldCharType="end"/>
        </w:r>
        <w:r w:rsidR="002951C0" w:rsidRPr="00AA3AED">
          <w:rPr>
            <w:rFonts w:ascii="Arial" w:hAnsi="Arial" w:cs="Arial"/>
            <w:sz w:val="20"/>
            <w:szCs w:val="20"/>
          </w:rPr>
          <w:t xml:space="preserve"> of </w:t>
        </w:r>
        <w:r w:rsidR="002951C0" w:rsidRPr="00AA3AED">
          <w:rPr>
            <w:rFonts w:ascii="Arial" w:hAnsi="Arial" w:cs="Arial"/>
            <w:sz w:val="20"/>
            <w:szCs w:val="20"/>
          </w:rPr>
          <w:fldChar w:fldCharType="begin"/>
        </w:r>
        <w:r w:rsidR="002951C0" w:rsidRPr="00AA3AED">
          <w:rPr>
            <w:rFonts w:ascii="Arial" w:hAnsi="Arial" w:cs="Arial"/>
            <w:sz w:val="20"/>
            <w:szCs w:val="20"/>
          </w:rPr>
          <w:instrText xml:space="preserve"> NUMPAGES  \* Arabic  \* MERGEFORMAT </w:instrText>
        </w:r>
        <w:r w:rsidR="002951C0" w:rsidRPr="00AA3AED">
          <w:rPr>
            <w:rFonts w:ascii="Arial" w:hAnsi="Arial" w:cs="Arial"/>
            <w:sz w:val="20"/>
            <w:szCs w:val="20"/>
          </w:rPr>
          <w:fldChar w:fldCharType="separate"/>
        </w:r>
        <w:r>
          <w:rPr>
            <w:rFonts w:ascii="Arial" w:hAnsi="Arial" w:cs="Arial"/>
            <w:noProof/>
            <w:sz w:val="20"/>
            <w:szCs w:val="20"/>
          </w:rPr>
          <w:t>17</w:t>
        </w:r>
        <w:r w:rsidR="002951C0" w:rsidRPr="00AA3AED">
          <w:rPr>
            <w:rFonts w:ascii="Arial" w:hAnsi="Arial" w:cs="Arial"/>
            <w:sz w:val="20"/>
            <w:szCs w:val="20"/>
          </w:rPr>
          <w:fldChar w:fldCharType="end"/>
        </w:r>
      </w:p>
      <w:p w14:paraId="280E4AE1" w14:textId="0F5FAC22" w:rsidR="002951C0" w:rsidRPr="00AA3AED" w:rsidRDefault="002951C0" w:rsidP="002951C0">
        <w:pPr>
          <w:pStyle w:val="Header"/>
          <w:rPr>
            <w:rFonts w:ascii="Arial" w:hAnsi="Arial" w:cs="Arial"/>
            <w:sz w:val="20"/>
            <w:szCs w:val="20"/>
          </w:rPr>
        </w:pPr>
        <w:r>
          <w:rPr>
            <w:rFonts w:ascii="Arial" w:hAnsi="Arial" w:cs="Arial"/>
            <w:sz w:val="20"/>
            <w:szCs w:val="20"/>
          </w:rPr>
          <w:t>Covered California</w:t>
        </w:r>
        <w:r w:rsidR="00E145B4">
          <w:rPr>
            <w:rFonts w:ascii="Arial" w:hAnsi="Arial" w:cs="Arial"/>
            <w:sz w:val="20"/>
            <w:szCs w:val="20"/>
          </w:rPr>
          <w:t>/TBD</w:t>
        </w:r>
      </w:p>
      <w:p w14:paraId="475B6FFB" w14:textId="77777777" w:rsidR="002951C0" w:rsidRPr="001E0EF4" w:rsidRDefault="002951C0" w:rsidP="002951C0">
        <w:pPr>
          <w:pStyle w:val="Header"/>
          <w:tabs>
            <w:tab w:val="clear" w:pos="8640"/>
            <w:tab w:val="right" w:pos="9360"/>
          </w:tabs>
          <w:rPr>
            <w:rFonts w:ascii="Arial" w:hAnsi="Arial" w:cs="Arial"/>
            <w:bCs/>
          </w:rPr>
        </w:pPr>
      </w:p>
      <w:p w14:paraId="5A16F642" w14:textId="77777777" w:rsidR="008D1C76" w:rsidRDefault="008D1C76" w:rsidP="0098604F">
        <w:pPr>
          <w:pStyle w:val="Header"/>
          <w:jc w:val="center"/>
          <w:rPr>
            <w:rFonts w:ascii="Arial" w:hAnsi="Arial" w:cs="Arial"/>
            <w:b/>
            <w:bCs/>
          </w:rPr>
        </w:pPr>
        <w:r>
          <w:rPr>
            <w:rFonts w:ascii="Arial" w:hAnsi="Arial" w:cs="Arial"/>
            <w:b/>
            <w:bCs/>
          </w:rPr>
          <w:t>EXHIBIT C</w:t>
        </w:r>
      </w:p>
      <w:p w14:paraId="06A4F5E7" w14:textId="3DF216F2"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1FA"/>
    <w:rsid w:val="00131204"/>
    <w:rsid w:val="00135BB9"/>
    <w:rsid w:val="00140688"/>
    <w:rsid w:val="00150310"/>
    <w:rsid w:val="001526C7"/>
    <w:rsid w:val="00152E3F"/>
    <w:rsid w:val="001557E5"/>
    <w:rsid w:val="00155A6D"/>
    <w:rsid w:val="00163DA1"/>
    <w:rsid w:val="00176AF4"/>
    <w:rsid w:val="00197A9B"/>
    <w:rsid w:val="001A0656"/>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51C0"/>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91B22"/>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2FCF"/>
    <w:rsid w:val="00515CA0"/>
    <w:rsid w:val="00541C79"/>
    <w:rsid w:val="00543A7D"/>
    <w:rsid w:val="00545C25"/>
    <w:rsid w:val="00545E85"/>
    <w:rsid w:val="00561B6D"/>
    <w:rsid w:val="005734B6"/>
    <w:rsid w:val="00576F97"/>
    <w:rsid w:val="00577522"/>
    <w:rsid w:val="0058421D"/>
    <w:rsid w:val="00587AA0"/>
    <w:rsid w:val="005A3FE6"/>
    <w:rsid w:val="005A4B24"/>
    <w:rsid w:val="005A5DC2"/>
    <w:rsid w:val="005B7230"/>
    <w:rsid w:val="005C3024"/>
    <w:rsid w:val="005D16DC"/>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4B24"/>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393"/>
    <w:rsid w:val="007D6A79"/>
    <w:rsid w:val="007E3CB8"/>
    <w:rsid w:val="007F0267"/>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C70C4"/>
    <w:rsid w:val="008D1C76"/>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422A"/>
    <w:rsid w:val="00CA47AE"/>
    <w:rsid w:val="00CA6C76"/>
    <w:rsid w:val="00CA73EE"/>
    <w:rsid w:val="00CB2686"/>
    <w:rsid w:val="00CB7AA1"/>
    <w:rsid w:val="00CC2838"/>
    <w:rsid w:val="00CC2AF8"/>
    <w:rsid w:val="00CC333D"/>
    <w:rsid w:val="00CC6BC5"/>
    <w:rsid w:val="00CC6D2D"/>
    <w:rsid w:val="00CD5D7A"/>
    <w:rsid w:val="00CD7F23"/>
    <w:rsid w:val="00CF33C8"/>
    <w:rsid w:val="00D10600"/>
    <w:rsid w:val="00D112DA"/>
    <w:rsid w:val="00D3606F"/>
    <w:rsid w:val="00D360D8"/>
    <w:rsid w:val="00D555F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45B4"/>
    <w:rsid w:val="00E16FCB"/>
    <w:rsid w:val="00E202F9"/>
    <w:rsid w:val="00E23A4A"/>
    <w:rsid w:val="00E24374"/>
    <w:rsid w:val="00E30031"/>
    <w:rsid w:val="00E30D95"/>
    <w:rsid w:val="00E50D9F"/>
    <w:rsid w:val="00E51656"/>
    <w:rsid w:val="00E51CFC"/>
    <w:rsid w:val="00E60BF5"/>
    <w:rsid w:val="00E64437"/>
    <w:rsid w:val="00E71685"/>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30031"/>
    <w:pPr>
      <w:tabs>
        <w:tab w:val="center" w:pos="4320"/>
        <w:tab w:val="right" w:pos="8640"/>
      </w:tabs>
    </w:pPr>
  </w:style>
  <w:style w:type="character" w:customStyle="1" w:styleId="HeaderChar">
    <w:name w:val="Header Char"/>
    <w:basedOn w:val="DefaultParagraphFont"/>
    <w:link w:val="Header"/>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7C105-3518-4729-82A9-336D4CA6C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5666</Words>
  <Characters>32301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17</cp:revision>
  <cp:lastPrinted>2018-07-17T19:10:00Z</cp:lastPrinted>
  <dcterms:created xsi:type="dcterms:W3CDTF">2018-05-10T18:43:00Z</dcterms:created>
  <dcterms:modified xsi:type="dcterms:W3CDTF">2018-08-14T21:22:00Z</dcterms:modified>
</cp:coreProperties>
</file>